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br w:type="textWrapping"/>
        <w:tab/>
        <w:t xml:space="preserve">Title: Vetting Data by Task Force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Name of Agency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highlight w:val="yellow"/>
          <w:rtl w:val="0"/>
        </w:rPr>
        <w:t xml:space="preserve">Before Call:</w:t>
      </w:r>
      <w:r w:rsidDel="00000000" w:rsidR="00000000" w:rsidRPr="00000000">
        <w:rPr>
          <w:rtl w:val="0"/>
        </w:rPr>
        <w:t xml:space="preserve"> Check for website/social media page of the location and note hours and services. 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Note Website/social media:  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Note Hours listed: 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Note services (including languages):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Make Call: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Leave voicemail if no answer.  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Note time/date: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Note if not able to leave voice mail (not set up, just rings forever, mailbox full):</w:t>
      </w:r>
    </w:p>
    <w:p w:rsidR="00000000" w:rsidDel="00000000" w:rsidP="00000000" w:rsidRDefault="00000000" w:rsidRPr="00000000" w14:paraId="0000000C">
      <w:pPr>
        <w:ind w:left="0" w:firstLine="720"/>
        <w:rPr/>
      </w:pPr>
      <w:r w:rsidDel="00000000" w:rsidR="00000000" w:rsidRPr="00000000">
        <w:rPr>
          <w:rtl w:val="0"/>
        </w:rPr>
        <w:t xml:space="preserve">Note time/ day that they call back: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highlight w:val="yellow"/>
          <w:rtl w:val="0"/>
        </w:rPr>
        <w:t xml:space="preserve">During Call:</w:t>
      </w:r>
      <w:r w:rsidDel="00000000" w:rsidR="00000000" w:rsidRPr="00000000">
        <w:rPr>
          <w:rtl w:val="0"/>
        </w:rPr>
        <w:t xml:space="preserve">  State your</w:t>
      </w:r>
      <w:r w:rsidDel="00000000" w:rsidR="00000000" w:rsidRPr="00000000">
        <w:rPr>
          <w:highlight w:val="yellow"/>
          <w:rtl w:val="0"/>
        </w:rPr>
        <w:t xml:space="preserve"> first name only</w:t>
      </w:r>
      <w:r w:rsidDel="00000000" w:rsidR="00000000" w:rsidRPr="00000000">
        <w:rPr>
          <w:rtl w:val="0"/>
        </w:rPr>
        <w:t xml:space="preserve"> and that you have some questions about their services.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What are your hours?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What services do you offer?  Tele Health?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If I don’t have insurance or can’t afford to pay, are there free services or a sliding fee scale? 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How does your agency and all of your providers show that they LGBTQ+ welcoming and affirming?</w:t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Is ADA compliant and accessible?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 xml:space="preserve">How does your agency support populations of diverse races, ethnicities and cultures?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Do you have access to translation/interpretation services? 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How long would it take to get a first appt.?</w:t>
      </w:r>
    </w:p>
    <w:p w:rsidR="00000000" w:rsidDel="00000000" w:rsidP="00000000" w:rsidRDefault="00000000" w:rsidRPr="00000000" w14:paraId="0000001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After the call: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Your overall impression of how helpful staff was.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(not at all) 1 - 2- 3 - 4 - 5 (very)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azc7YaFBIu9RlxAJxXkiodclQ==">AMUW2mWIn+sUPtJNJ2HnmFsYG3pD4w7srnq5/jGH1Dk8VseSzzCu8iFPfkUPka5yzkuYBX8WHDwAancvKcQFG9UjENjUhlezU2+gsBAqycw4XqLcWcOzmLo=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2021-08-19T17:34:00Z</dcterms:created>
  <dc:creator>Diana.Good@nmhealth.org</dc:creator>
</cp:coreProperties>
</file>